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法定代表人及授权书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  <w:t>致:广州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兆兴工程服务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lang w:val="en-US" w:eastAsia="en-US"/>
        </w:rPr>
        <w:t>本授权证明：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>（法定代表人姓名）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是注册于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>（省、市、县）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的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>（报价人名称）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的法定代表人，现任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>（法定代表人职务）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。在此授权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>（被授权人姓名、职务）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作为我公司的全权代理人，在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>（项目名称）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的报价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>（项目编号为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>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 xml:space="preserve"> ）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及其合同执行过程中，以我公司的名义处理一切与之有关的事务。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lang w:val="en-US" w:eastAsia="en-US"/>
        </w:rPr>
        <w:t>本授权书于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年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月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  <w:t>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  <w:t>居民身份证正反面复印件粘贴处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  <w:t>被授权人(报价人授权代表)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en-US"/>
        </w:rPr>
        <w:t>居民身份证正反面复印件粘贴处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lang w:val="en-US" w:eastAsia="en-US"/>
        </w:rPr>
        <w:t xml:space="preserve">报价人全称（加盖公章）：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>地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lang w:val="en-US" w:eastAsia="en-US"/>
        </w:rPr>
        <w:t>法定代表人（签字或签章）：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lang w:val="en-US" w:eastAsia="en-US"/>
        </w:rPr>
        <w:t xml:space="preserve"> 被授权人(报价人授权代表)（签字）：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2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after="120" w:afterLines="0" w:afterAutospacing="0"/>
      <w:jc w:val="left"/>
    </w:pPr>
    <w:rPr>
      <w:rFonts w:ascii="Times New Roman" w:hAnsi="Times New Roman" w:eastAsia="宋体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2021-06-18T07:09:57Z</dcterms:created>
  <dc:creator>Administrator.SKY-20210507MGR</dc:creator>
  <cp:lastModifiedBy>Administrator</cp:lastModifiedBy>
  <dcterms:modified xsi:type="dcterms:W3CDTF">2021-06-18T07:10:41Z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24E03CD9E3274A5998DFFC09EB233AEB</vt:lpwstr>
  </property>
</Properties>
</file>